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FF215" w14:textId="2BC293C3" w:rsidR="008503C8" w:rsidRPr="008503C8" w:rsidRDefault="008503C8" w:rsidP="008503C8">
      <w:pPr>
        <w:shd w:val="clear" w:color="auto" w:fill="FFFFFF"/>
        <w:spacing w:after="180" w:line="240" w:lineRule="atLeast"/>
        <w:rPr>
          <w:rFonts w:ascii="Helvetica" w:eastAsia="Times New Roman" w:hAnsi="Helvetica" w:cs="Times New Roman"/>
          <w:color w:val="666666"/>
          <w:kern w:val="0"/>
          <w:sz w:val="18"/>
          <w:szCs w:val="18"/>
          <w14:ligatures w14:val="none"/>
        </w:rPr>
      </w:pPr>
      <w:r w:rsidRPr="008503C8">
        <w:rPr>
          <w:rFonts w:ascii="Helvetica" w:eastAsia="Times New Roman" w:hAnsi="Helvetica" w:cs="Times New Roman"/>
          <w:color w:val="666666"/>
          <w:kern w:val="0"/>
          <w:sz w:val="18"/>
          <w:szCs w:val="18"/>
          <w14:ligatures w14:val="none"/>
        </w:rPr>
        <w:t xml:space="preserve"> </w:t>
      </w:r>
    </w:p>
    <w:p w14:paraId="1BC6E25A" w14:textId="60856FB6" w:rsidR="008503C8" w:rsidRPr="008503C8" w:rsidRDefault="008503C8" w:rsidP="008503C8">
      <w:pPr>
        <w:shd w:val="clear" w:color="auto" w:fill="FFFFFF"/>
        <w:spacing w:after="0" w:line="0" w:lineRule="atLeast"/>
        <w:rPr>
          <w:rFonts w:ascii="Helvetica" w:eastAsia="Times New Roman" w:hAnsi="Helvetica" w:cs="Times New Roman"/>
          <w:color w:val="000000"/>
          <w:kern w:val="0"/>
          <w14:ligatures w14:val="none"/>
        </w:rPr>
      </w:pPr>
      <w:r w:rsidRPr="008503C8">
        <w:rPr>
          <w:rFonts w:ascii="Helvetica" w:eastAsia="Times New Roman" w:hAnsi="Helvetica" w:cs="Times New Roman"/>
          <w:color w:val="000000"/>
          <w:kern w:val="0"/>
          <w14:ligatures w14:val="none"/>
        </w:rPr>
        <w:fldChar w:fldCharType="begin"/>
      </w:r>
      <w:r w:rsidRPr="008503C8">
        <w:rPr>
          <w:rFonts w:ascii="Helvetica" w:eastAsia="Times New Roman" w:hAnsi="Helvetica" w:cs="Times New Roman"/>
          <w:color w:val="000000"/>
          <w:kern w:val="0"/>
          <w14:ligatures w14:val="none"/>
        </w:rPr>
        <w:instrText xml:space="preserve"> INCLUDEPICTURE "/Users/johnvelasco/Library/Group Containers/UBF8T346G9.ms/WebArchiveCopyPasteTempFiles/com.microsoft.Word/sds-horizontal-black.jpg" \* MERGEFORMATINET </w:instrText>
      </w:r>
      <w:r w:rsidRPr="008503C8">
        <w:rPr>
          <w:rFonts w:ascii="Helvetica" w:eastAsia="Times New Roman" w:hAnsi="Helvetica" w:cs="Times New Roman"/>
          <w:color w:val="000000"/>
          <w:kern w:val="0"/>
          <w14:ligatures w14:val="none"/>
        </w:rPr>
        <w:fldChar w:fldCharType="separate"/>
      </w:r>
      <w:r w:rsidRPr="008503C8">
        <w:rPr>
          <w:rFonts w:ascii="Helvetica" w:eastAsia="Times New Roman" w:hAnsi="Helvetica" w:cs="Times New Roman"/>
          <w:noProof/>
          <w:color w:val="000000"/>
          <w:kern w:val="0"/>
          <w14:ligatures w14:val="none"/>
        </w:rPr>
        <w:drawing>
          <wp:inline distT="0" distB="0" distL="0" distR="0" wp14:anchorId="0906B7A9" wp14:editId="2F0B21C8">
            <wp:extent cx="5943600" cy="1372235"/>
            <wp:effectExtent l="0" t="0" r="0" b="4445"/>
            <wp:docPr id="312231449" name="Picture 7"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231449" name="Picture 7" descr="A black and white logo&#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1372235"/>
                    </a:xfrm>
                    <a:prstGeom prst="rect">
                      <a:avLst/>
                    </a:prstGeom>
                    <a:noFill/>
                    <a:ln>
                      <a:noFill/>
                    </a:ln>
                  </pic:spPr>
                </pic:pic>
              </a:graphicData>
            </a:graphic>
          </wp:inline>
        </w:drawing>
      </w:r>
      <w:r w:rsidRPr="008503C8">
        <w:rPr>
          <w:rFonts w:ascii="Helvetica" w:eastAsia="Times New Roman" w:hAnsi="Helvetica" w:cs="Times New Roman"/>
          <w:color w:val="000000"/>
          <w:kern w:val="0"/>
          <w14:ligatures w14:val="none"/>
        </w:rPr>
        <w:fldChar w:fldCharType="end"/>
      </w:r>
    </w:p>
    <w:p w14:paraId="37E65E8D" w14:textId="77777777" w:rsidR="008503C8" w:rsidRPr="008503C8" w:rsidRDefault="008503C8" w:rsidP="008503C8">
      <w:pPr>
        <w:shd w:val="clear" w:color="auto" w:fill="000000"/>
        <w:spacing w:before="150" w:after="150" w:line="240" w:lineRule="auto"/>
        <w:jc w:val="center"/>
        <w:outlineLvl w:val="0"/>
        <w:rPr>
          <w:rFonts w:ascii="Helvetica" w:eastAsia="Times New Roman" w:hAnsi="Helvetica" w:cs="Times New Roman"/>
          <w:b/>
          <w:bCs/>
          <w:color w:val="FFFFFF"/>
          <w:kern w:val="36"/>
          <w:sz w:val="38"/>
          <w:szCs w:val="38"/>
          <w14:ligatures w14:val="none"/>
        </w:rPr>
      </w:pPr>
      <w:r w:rsidRPr="008503C8">
        <w:rPr>
          <w:rFonts w:ascii="Helvetica" w:eastAsia="Times New Roman" w:hAnsi="Helvetica" w:cs="Times New Roman"/>
          <w:b/>
          <w:bCs/>
          <w:color w:val="FFFFFF"/>
          <w:kern w:val="36"/>
          <w:sz w:val="38"/>
          <w:szCs w:val="38"/>
          <w14:ligatures w14:val="none"/>
        </w:rPr>
        <w:t>PRESS RELEASE</w:t>
      </w:r>
    </w:p>
    <w:p w14:paraId="1BC6287B" w14:textId="77777777" w:rsidR="008503C8" w:rsidRPr="008503C8" w:rsidRDefault="008503C8" w:rsidP="008503C8">
      <w:pPr>
        <w:shd w:val="clear" w:color="auto" w:fill="FFFFFF"/>
        <w:spacing w:before="150" w:after="150" w:line="570" w:lineRule="atLeast"/>
        <w:jc w:val="center"/>
        <w:outlineLvl w:val="0"/>
        <w:rPr>
          <w:rFonts w:ascii="Helvetica" w:eastAsia="Times New Roman" w:hAnsi="Helvetica" w:cs="Times New Roman"/>
          <w:b/>
          <w:bCs/>
          <w:color w:val="000000"/>
          <w:kern w:val="36"/>
          <w:sz w:val="42"/>
          <w:szCs w:val="42"/>
          <w14:ligatures w14:val="none"/>
        </w:rPr>
      </w:pPr>
      <w:r w:rsidRPr="008503C8">
        <w:rPr>
          <w:rFonts w:ascii="Helvetica" w:eastAsia="Times New Roman" w:hAnsi="Helvetica" w:cs="Times New Roman"/>
          <w:b/>
          <w:bCs/>
          <w:color w:val="000000"/>
          <w:kern w:val="36"/>
          <w:sz w:val="42"/>
          <w:szCs w:val="42"/>
          <w14:ligatures w14:val="none"/>
        </w:rPr>
        <w:t>San Diego Symphony Announces the 2026-27 Family and Symphony Kids Concert Series</w:t>
      </w:r>
    </w:p>
    <w:p w14:paraId="1C0BC7AF" w14:textId="7921DAE4" w:rsidR="008503C8" w:rsidRPr="008503C8" w:rsidRDefault="008503C8" w:rsidP="008503C8">
      <w:pPr>
        <w:shd w:val="clear" w:color="auto" w:fill="FFFFFF"/>
        <w:spacing w:after="0" w:line="0" w:lineRule="atLeast"/>
        <w:rPr>
          <w:rFonts w:ascii="Helvetica" w:eastAsia="Times New Roman" w:hAnsi="Helvetica" w:cs="Times New Roman"/>
          <w:color w:val="000000"/>
          <w:kern w:val="0"/>
          <w14:ligatures w14:val="none"/>
        </w:rPr>
      </w:pPr>
      <w:r w:rsidRPr="008503C8">
        <w:rPr>
          <w:rFonts w:ascii="Helvetica" w:eastAsia="Times New Roman" w:hAnsi="Helvetica" w:cs="Times New Roman"/>
          <w:color w:val="000000"/>
          <w:kern w:val="0"/>
          <w14:ligatures w14:val="none"/>
        </w:rPr>
        <w:fldChar w:fldCharType="begin"/>
      </w:r>
      <w:r w:rsidRPr="008503C8">
        <w:rPr>
          <w:rFonts w:ascii="Helvetica" w:eastAsia="Times New Roman" w:hAnsi="Helvetica" w:cs="Times New Roman"/>
          <w:color w:val="000000"/>
          <w:kern w:val="0"/>
          <w14:ligatures w14:val="none"/>
        </w:rPr>
        <w:instrText xml:space="preserve"> INCLUDEPICTURE "/Users/johnvelasco/Library/Group Containers/UBF8T346G9.ms/WebArchiveCopyPasteTempFiles/com.microsoft.Word/copy-of-subtitle-2.png" \* MERGEFORMATINET </w:instrText>
      </w:r>
      <w:r w:rsidRPr="008503C8">
        <w:rPr>
          <w:rFonts w:ascii="Helvetica" w:eastAsia="Times New Roman" w:hAnsi="Helvetica" w:cs="Times New Roman"/>
          <w:color w:val="000000"/>
          <w:kern w:val="0"/>
          <w14:ligatures w14:val="none"/>
        </w:rPr>
        <w:fldChar w:fldCharType="separate"/>
      </w:r>
      <w:r w:rsidRPr="008503C8">
        <w:rPr>
          <w:rFonts w:ascii="Helvetica" w:eastAsia="Times New Roman" w:hAnsi="Helvetica" w:cs="Times New Roman"/>
          <w:noProof/>
          <w:color w:val="000000"/>
          <w:kern w:val="0"/>
          <w14:ligatures w14:val="none"/>
        </w:rPr>
        <w:drawing>
          <wp:inline distT="0" distB="0" distL="0" distR="0" wp14:anchorId="61C08192" wp14:editId="40D7BA19">
            <wp:extent cx="5943600" cy="3961765"/>
            <wp:effectExtent l="0" t="0" r="0" b="635"/>
            <wp:docPr id="2096492281" name="Picture 6" descr="A person and a baby in a auditoriu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492281" name="Picture 6" descr="A person and a baby in a auditorium&#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961765"/>
                    </a:xfrm>
                    <a:prstGeom prst="rect">
                      <a:avLst/>
                    </a:prstGeom>
                    <a:noFill/>
                    <a:ln>
                      <a:noFill/>
                    </a:ln>
                  </pic:spPr>
                </pic:pic>
              </a:graphicData>
            </a:graphic>
          </wp:inline>
        </w:drawing>
      </w:r>
      <w:r w:rsidRPr="008503C8">
        <w:rPr>
          <w:rFonts w:ascii="Helvetica" w:eastAsia="Times New Roman" w:hAnsi="Helvetica" w:cs="Times New Roman"/>
          <w:color w:val="000000"/>
          <w:kern w:val="0"/>
          <w14:ligatures w14:val="none"/>
        </w:rPr>
        <w:fldChar w:fldCharType="end"/>
      </w:r>
    </w:p>
    <w:p w14:paraId="0AF8459E" w14:textId="77777777" w:rsidR="008503C8" w:rsidRPr="008503C8" w:rsidRDefault="008503C8" w:rsidP="008503C8">
      <w:pPr>
        <w:shd w:val="clear" w:color="auto" w:fill="FFFFFF"/>
        <w:spacing w:before="150" w:after="360" w:line="240" w:lineRule="auto"/>
        <w:jc w:val="center"/>
        <w:outlineLvl w:val="1"/>
        <w:rPr>
          <w:rFonts w:ascii="Helvetica" w:eastAsia="Times New Roman" w:hAnsi="Helvetica" w:cs="Times New Roman"/>
          <w:b/>
          <w:bCs/>
          <w:color w:val="000000"/>
          <w:kern w:val="0"/>
          <w:sz w:val="36"/>
          <w:szCs w:val="36"/>
          <w14:ligatures w14:val="none"/>
        </w:rPr>
      </w:pPr>
      <w:hyperlink r:id="rId6" w:tgtFrame="_blank" w:history="1">
        <w:r w:rsidRPr="008503C8">
          <w:rPr>
            <w:rFonts w:ascii="Helvetica" w:eastAsia="Times New Roman" w:hAnsi="Helvetica" w:cs="Times New Roman"/>
            <w:b/>
            <w:bCs/>
            <w:color w:val="000099"/>
            <w:kern w:val="0"/>
            <w:sz w:val="36"/>
            <w:szCs w:val="36"/>
            <w:u w:val="single"/>
            <w14:ligatures w14:val="none"/>
          </w:rPr>
          <w:t>ASSETS</w:t>
        </w:r>
      </w:hyperlink>
    </w:p>
    <w:p w14:paraId="5C64CB1B" w14:textId="77777777" w:rsidR="00AA4AAC" w:rsidRDefault="00AA4AAC" w:rsidP="008503C8">
      <w:pPr>
        <w:spacing w:after="255" w:line="360" w:lineRule="atLeast"/>
        <w:rPr>
          <w:rFonts w:ascii="Helvetica" w:eastAsia="Times New Roman" w:hAnsi="Helvetica" w:cs="Times New Roman"/>
          <w:b/>
          <w:bCs/>
          <w:color w:val="000000"/>
          <w:kern w:val="0"/>
          <w:sz w:val="26"/>
          <w:szCs w:val="26"/>
          <w14:ligatures w14:val="none"/>
        </w:rPr>
      </w:pPr>
    </w:p>
    <w:p w14:paraId="719364FC" w14:textId="23430007" w:rsidR="008503C8" w:rsidRPr="008503C8" w:rsidRDefault="008503C8" w:rsidP="008503C8">
      <w:pPr>
        <w:spacing w:after="255" w:line="360" w:lineRule="atLeast"/>
        <w:rPr>
          <w:rFonts w:ascii="Helvetica" w:eastAsia="Times New Roman" w:hAnsi="Helvetica" w:cs="Times New Roman"/>
          <w:color w:val="000000"/>
          <w:kern w:val="0"/>
          <w:sz w:val="26"/>
          <w:szCs w:val="26"/>
          <w14:ligatures w14:val="none"/>
        </w:rPr>
      </w:pPr>
      <w:r w:rsidRPr="008503C8">
        <w:rPr>
          <w:rFonts w:ascii="Helvetica" w:eastAsia="Times New Roman" w:hAnsi="Helvetica" w:cs="Times New Roman"/>
          <w:b/>
          <w:bCs/>
          <w:color w:val="000000"/>
          <w:kern w:val="0"/>
          <w:sz w:val="26"/>
          <w:szCs w:val="26"/>
          <w14:ligatures w14:val="none"/>
        </w:rPr>
        <w:lastRenderedPageBreak/>
        <w:t>For Immediate Release</w:t>
      </w:r>
      <w:r w:rsidRPr="008503C8">
        <w:rPr>
          <w:rFonts w:ascii="Helvetica" w:eastAsia="Times New Roman" w:hAnsi="Helvetica" w:cs="Times New Roman"/>
          <w:b/>
          <w:bCs/>
          <w:color w:val="000000"/>
          <w:kern w:val="0"/>
          <w:sz w:val="26"/>
          <w:szCs w:val="26"/>
          <w14:ligatures w14:val="none"/>
        </w:rPr>
        <w:br/>
        <w:t>February 13, 2026</w:t>
      </w:r>
    </w:p>
    <w:p w14:paraId="3E96064B" w14:textId="77777777" w:rsidR="008503C8" w:rsidRPr="008503C8" w:rsidRDefault="008503C8" w:rsidP="008503C8">
      <w:pPr>
        <w:spacing w:after="255" w:line="360" w:lineRule="atLeast"/>
        <w:rPr>
          <w:rFonts w:ascii="Helvetica" w:eastAsia="Times New Roman" w:hAnsi="Helvetica" w:cs="Times New Roman"/>
          <w:color w:val="000000"/>
          <w:kern w:val="0"/>
          <w:sz w:val="26"/>
          <w:szCs w:val="26"/>
          <w14:ligatures w14:val="none"/>
        </w:rPr>
      </w:pPr>
      <w:r w:rsidRPr="008503C8">
        <w:rPr>
          <w:rFonts w:ascii="Helvetica" w:eastAsia="Times New Roman" w:hAnsi="Helvetica" w:cs="Times New Roman"/>
          <w:b/>
          <w:bCs/>
          <w:color w:val="000000"/>
          <w:kern w:val="0"/>
          <w:sz w:val="26"/>
          <w:szCs w:val="26"/>
          <w14:ligatures w14:val="none"/>
        </w:rPr>
        <w:t>San Diego, CA (February 13, 2026) — </w:t>
      </w:r>
      <w:r w:rsidRPr="008503C8">
        <w:rPr>
          <w:rFonts w:ascii="Helvetica" w:eastAsia="Times New Roman" w:hAnsi="Helvetica" w:cs="Times New Roman"/>
          <w:color w:val="000000"/>
          <w:kern w:val="0"/>
          <w:sz w:val="26"/>
          <w:szCs w:val="26"/>
          <w14:ligatures w14:val="none"/>
        </w:rPr>
        <w:t>The San Diego Symphony announces the 2026-27 Family Concerts Series and Symphony Kids Series, inviting families to experience the joy of live music together. Held at Jacobs Music Center in downtown San Diego, each concert pairs live instrumental music with hands-on activities, themed crafts, and engaging storytelling that brings the music to life for children and adults alike. </w:t>
      </w:r>
    </w:p>
    <w:p w14:paraId="1C7C308F" w14:textId="77777777" w:rsidR="008503C8" w:rsidRPr="008503C8" w:rsidRDefault="008503C8" w:rsidP="008503C8">
      <w:pPr>
        <w:spacing w:after="255" w:line="360" w:lineRule="atLeast"/>
        <w:rPr>
          <w:rFonts w:ascii="Helvetica" w:eastAsia="Times New Roman" w:hAnsi="Helvetica" w:cs="Times New Roman"/>
          <w:color w:val="000000"/>
          <w:kern w:val="0"/>
          <w:sz w:val="26"/>
          <w:szCs w:val="26"/>
          <w14:ligatures w14:val="none"/>
        </w:rPr>
      </w:pPr>
      <w:r w:rsidRPr="008503C8">
        <w:rPr>
          <w:rFonts w:ascii="Helvetica" w:eastAsia="Times New Roman" w:hAnsi="Helvetica" w:cs="Times New Roman"/>
          <w:color w:val="000000"/>
          <w:kern w:val="0"/>
          <w:sz w:val="26"/>
          <w:szCs w:val="26"/>
          <w14:ligatures w14:val="none"/>
        </w:rPr>
        <w:t>The </w:t>
      </w:r>
      <w:r w:rsidRPr="008503C8">
        <w:rPr>
          <w:rFonts w:ascii="Helvetica" w:eastAsia="Times New Roman" w:hAnsi="Helvetica" w:cs="Times New Roman"/>
          <w:b/>
          <w:bCs/>
          <w:color w:val="000000"/>
          <w:kern w:val="0"/>
          <w:sz w:val="26"/>
          <w:szCs w:val="26"/>
          <w14:ligatures w14:val="none"/>
        </w:rPr>
        <w:t>Family Concert Series</w:t>
      </w:r>
      <w:r w:rsidRPr="008503C8">
        <w:rPr>
          <w:rFonts w:ascii="Helvetica" w:eastAsia="Times New Roman" w:hAnsi="Helvetica" w:cs="Times New Roman"/>
          <w:color w:val="000000"/>
          <w:kern w:val="0"/>
          <w:sz w:val="26"/>
          <w:szCs w:val="26"/>
          <w14:ligatures w14:val="none"/>
        </w:rPr>
        <w:t>, designed for families with children ages 6–12, features the full San Diego Symphony Orchestra in three Saturday concerts at 11 a.m. Families will share in the excitement of live orchestral music through captivating stories, imaginative themes, and interactive moments that spark curiosity for all ages. The season includes </w:t>
      </w:r>
      <w:r w:rsidRPr="008503C8">
        <w:rPr>
          <w:rFonts w:ascii="Helvetica" w:eastAsia="Times New Roman" w:hAnsi="Helvetica" w:cs="Times New Roman"/>
          <w:b/>
          <w:bCs/>
          <w:color w:val="000000"/>
          <w:kern w:val="0"/>
          <w:sz w:val="26"/>
          <w:szCs w:val="26"/>
          <w14:ligatures w14:val="none"/>
        </w:rPr>
        <w:t>Trick or Treat Symphony</w:t>
      </w:r>
      <w:r w:rsidRPr="008503C8">
        <w:rPr>
          <w:rFonts w:ascii="Helvetica" w:eastAsia="Times New Roman" w:hAnsi="Helvetica" w:cs="Times New Roman"/>
          <w:color w:val="000000"/>
          <w:kern w:val="0"/>
          <w:sz w:val="26"/>
          <w:szCs w:val="26"/>
          <w14:ligatures w14:val="none"/>
        </w:rPr>
        <w:t> (Oct. 31), </w:t>
      </w:r>
      <w:r w:rsidRPr="008503C8">
        <w:rPr>
          <w:rFonts w:ascii="Helvetica" w:eastAsia="Times New Roman" w:hAnsi="Helvetica" w:cs="Times New Roman"/>
          <w:b/>
          <w:bCs/>
          <w:color w:val="000000"/>
          <w:kern w:val="0"/>
          <w:sz w:val="26"/>
          <w:szCs w:val="26"/>
          <w14:ligatures w14:val="none"/>
        </w:rPr>
        <w:t>Lunar New Year: Music in Full Bloom</w:t>
      </w:r>
      <w:r w:rsidRPr="008503C8">
        <w:rPr>
          <w:rFonts w:ascii="Helvetica" w:eastAsia="Times New Roman" w:hAnsi="Helvetica" w:cs="Times New Roman"/>
          <w:color w:val="000000"/>
          <w:kern w:val="0"/>
          <w:sz w:val="26"/>
          <w:szCs w:val="26"/>
          <w14:ligatures w14:val="none"/>
        </w:rPr>
        <w:t> (Feb. 6), and </w:t>
      </w:r>
      <w:r w:rsidRPr="008503C8">
        <w:rPr>
          <w:rFonts w:ascii="Helvetica" w:eastAsia="Times New Roman" w:hAnsi="Helvetica" w:cs="Times New Roman"/>
          <w:b/>
          <w:bCs/>
          <w:color w:val="000000"/>
          <w:kern w:val="0"/>
          <w:sz w:val="26"/>
          <w:szCs w:val="26"/>
          <w14:ligatures w14:val="none"/>
        </w:rPr>
        <w:t>Carnival of the Animals:</w:t>
      </w:r>
      <w:r w:rsidRPr="008503C8">
        <w:rPr>
          <w:rFonts w:ascii="Helvetica" w:eastAsia="Times New Roman" w:hAnsi="Helvetica" w:cs="Times New Roman"/>
          <w:color w:val="000000"/>
          <w:kern w:val="0"/>
          <w:sz w:val="26"/>
          <w:szCs w:val="26"/>
          <w14:ligatures w14:val="none"/>
        </w:rPr>
        <w:t> </w:t>
      </w:r>
      <w:r w:rsidRPr="008503C8">
        <w:rPr>
          <w:rFonts w:ascii="Helvetica" w:eastAsia="Times New Roman" w:hAnsi="Helvetica" w:cs="Times New Roman"/>
          <w:b/>
          <w:bCs/>
          <w:color w:val="000000"/>
          <w:kern w:val="0"/>
          <w:sz w:val="26"/>
          <w:szCs w:val="26"/>
          <w14:ligatures w14:val="none"/>
        </w:rPr>
        <w:t>Music on the Wild Side</w:t>
      </w:r>
      <w:r w:rsidRPr="008503C8">
        <w:rPr>
          <w:rFonts w:ascii="Helvetica" w:eastAsia="Times New Roman" w:hAnsi="Helvetica" w:cs="Times New Roman"/>
          <w:color w:val="000000"/>
          <w:kern w:val="0"/>
          <w:sz w:val="26"/>
          <w:szCs w:val="26"/>
          <w14:ligatures w14:val="none"/>
        </w:rPr>
        <w:t> (Mar. 6).</w:t>
      </w:r>
    </w:p>
    <w:p w14:paraId="635F9219" w14:textId="77777777" w:rsidR="008503C8" w:rsidRPr="008503C8" w:rsidRDefault="008503C8" w:rsidP="008503C8">
      <w:pPr>
        <w:spacing w:after="255" w:line="360" w:lineRule="atLeast"/>
        <w:rPr>
          <w:rFonts w:ascii="Helvetica" w:eastAsia="Times New Roman" w:hAnsi="Helvetica" w:cs="Times New Roman"/>
          <w:color w:val="000000"/>
          <w:kern w:val="0"/>
          <w:sz w:val="26"/>
          <w:szCs w:val="26"/>
          <w14:ligatures w14:val="none"/>
        </w:rPr>
      </w:pPr>
      <w:r w:rsidRPr="008503C8">
        <w:rPr>
          <w:rFonts w:ascii="Helvetica" w:eastAsia="Times New Roman" w:hAnsi="Helvetica" w:cs="Times New Roman"/>
          <w:color w:val="000000"/>
          <w:kern w:val="0"/>
          <w:sz w:val="26"/>
          <w:szCs w:val="26"/>
          <w14:ligatures w14:val="none"/>
        </w:rPr>
        <w:t>The </w:t>
      </w:r>
      <w:r w:rsidRPr="008503C8">
        <w:rPr>
          <w:rFonts w:ascii="Helvetica" w:eastAsia="Times New Roman" w:hAnsi="Helvetica" w:cs="Times New Roman"/>
          <w:b/>
          <w:bCs/>
          <w:color w:val="000000"/>
          <w:kern w:val="0"/>
          <w:sz w:val="26"/>
          <w:szCs w:val="26"/>
          <w14:ligatures w14:val="none"/>
        </w:rPr>
        <w:t>Symphony Kids Series</w:t>
      </w:r>
      <w:r w:rsidRPr="008503C8">
        <w:rPr>
          <w:rFonts w:ascii="Helvetica" w:eastAsia="Times New Roman" w:hAnsi="Helvetica" w:cs="Times New Roman"/>
          <w:color w:val="000000"/>
          <w:kern w:val="0"/>
          <w:sz w:val="26"/>
          <w:szCs w:val="26"/>
          <w14:ligatures w14:val="none"/>
        </w:rPr>
        <w:t xml:space="preserve">, created for children ages 0–5, introduces the instrument families of the orchestra through 30-minute, sensory-friendly concerts at 10 a.m. and 11:30 a.m. Developed in partnership with the San Diego State University Center for Autism, the series prioritizes accessibility and early listening experiences in a supportive environment. Pre-concert activities include crafts, coloring, reading, and instrument exploration in collaboration with </w:t>
      </w:r>
      <w:proofErr w:type="spellStart"/>
      <w:r w:rsidRPr="008503C8">
        <w:rPr>
          <w:rFonts w:ascii="Helvetica" w:eastAsia="Times New Roman" w:hAnsi="Helvetica" w:cs="Times New Roman"/>
          <w:color w:val="000000"/>
          <w:kern w:val="0"/>
          <w:sz w:val="26"/>
          <w:szCs w:val="26"/>
          <w14:ligatures w14:val="none"/>
        </w:rPr>
        <w:t>ChIMES</w:t>
      </w:r>
      <w:proofErr w:type="spellEnd"/>
      <w:r w:rsidRPr="008503C8">
        <w:rPr>
          <w:rFonts w:ascii="Helvetica" w:eastAsia="Times New Roman" w:hAnsi="Helvetica" w:cs="Times New Roman"/>
          <w:color w:val="000000"/>
          <w:kern w:val="0"/>
          <w:sz w:val="26"/>
          <w:szCs w:val="26"/>
          <w14:ligatures w14:val="none"/>
        </w:rPr>
        <w:t xml:space="preserve">, </w:t>
      </w:r>
      <w:proofErr w:type="spellStart"/>
      <w:r w:rsidRPr="008503C8">
        <w:rPr>
          <w:rFonts w:ascii="Helvetica" w:eastAsia="Times New Roman" w:hAnsi="Helvetica" w:cs="Times New Roman"/>
          <w:color w:val="000000"/>
          <w:kern w:val="0"/>
          <w:sz w:val="26"/>
          <w:szCs w:val="26"/>
          <w14:ligatures w14:val="none"/>
        </w:rPr>
        <w:t>KeyNote’s</w:t>
      </w:r>
      <w:proofErr w:type="spellEnd"/>
      <w:r w:rsidRPr="008503C8">
        <w:rPr>
          <w:rFonts w:ascii="Helvetica" w:eastAsia="Times New Roman" w:hAnsi="Helvetica" w:cs="Times New Roman"/>
          <w:color w:val="000000"/>
          <w:kern w:val="0"/>
          <w:sz w:val="26"/>
          <w:szCs w:val="26"/>
          <w14:ligatures w14:val="none"/>
        </w:rPr>
        <w:t xml:space="preserve"> early childhood music program. Accessibility supports include a designated quiet room, sensory kits upon request, and social stories to help families prepare in advance. This series includes</w:t>
      </w:r>
      <w:r w:rsidRPr="008503C8">
        <w:rPr>
          <w:rFonts w:ascii="Helvetica" w:eastAsia="Times New Roman" w:hAnsi="Helvetica" w:cs="Times New Roman"/>
          <w:b/>
          <w:bCs/>
          <w:color w:val="000000"/>
          <w:kern w:val="0"/>
          <w:sz w:val="26"/>
          <w:szCs w:val="26"/>
          <w14:ligatures w14:val="none"/>
        </w:rPr>
        <w:t> Meet the Strings: Twinkle, Twinkle Little Star</w:t>
      </w:r>
      <w:r w:rsidRPr="008503C8">
        <w:rPr>
          <w:rFonts w:ascii="Helvetica" w:eastAsia="Times New Roman" w:hAnsi="Helvetica" w:cs="Times New Roman"/>
          <w:color w:val="000000"/>
          <w:kern w:val="0"/>
          <w:sz w:val="26"/>
          <w:szCs w:val="26"/>
          <w14:ligatures w14:val="none"/>
        </w:rPr>
        <w:t> (Oct. 24), </w:t>
      </w:r>
      <w:r w:rsidRPr="008503C8">
        <w:rPr>
          <w:rFonts w:ascii="Helvetica" w:eastAsia="Times New Roman" w:hAnsi="Helvetica" w:cs="Times New Roman"/>
          <w:b/>
          <w:bCs/>
          <w:color w:val="000000"/>
          <w:kern w:val="0"/>
          <w:sz w:val="26"/>
          <w:szCs w:val="26"/>
          <w14:ligatures w14:val="none"/>
        </w:rPr>
        <w:t>Meet the Brass: March of the Toys</w:t>
      </w:r>
      <w:r w:rsidRPr="008503C8">
        <w:rPr>
          <w:rFonts w:ascii="Helvetica" w:eastAsia="Times New Roman" w:hAnsi="Helvetica" w:cs="Times New Roman"/>
          <w:color w:val="000000"/>
          <w:kern w:val="0"/>
          <w:sz w:val="26"/>
          <w:szCs w:val="26"/>
          <w14:ligatures w14:val="none"/>
        </w:rPr>
        <w:t> (Dec. 12), </w:t>
      </w:r>
      <w:r w:rsidRPr="008503C8">
        <w:rPr>
          <w:rFonts w:ascii="Helvetica" w:eastAsia="Times New Roman" w:hAnsi="Helvetica" w:cs="Times New Roman"/>
          <w:b/>
          <w:bCs/>
          <w:color w:val="000000"/>
          <w:kern w:val="0"/>
          <w:sz w:val="26"/>
          <w:szCs w:val="26"/>
          <w14:ligatures w14:val="none"/>
        </w:rPr>
        <w:t>Meet the Percussion: One, Two, Buckle My Shoe </w:t>
      </w:r>
      <w:r w:rsidRPr="008503C8">
        <w:rPr>
          <w:rFonts w:ascii="Helvetica" w:eastAsia="Times New Roman" w:hAnsi="Helvetica" w:cs="Times New Roman"/>
          <w:color w:val="000000"/>
          <w:kern w:val="0"/>
          <w:sz w:val="26"/>
          <w:szCs w:val="26"/>
          <w14:ligatures w14:val="none"/>
        </w:rPr>
        <w:t>(Feb. 13), </w:t>
      </w:r>
      <w:r w:rsidRPr="008503C8">
        <w:rPr>
          <w:rFonts w:ascii="Helvetica" w:eastAsia="Times New Roman" w:hAnsi="Helvetica" w:cs="Times New Roman"/>
          <w:b/>
          <w:bCs/>
          <w:color w:val="000000"/>
          <w:kern w:val="0"/>
          <w:sz w:val="26"/>
          <w:szCs w:val="26"/>
          <w14:ligatures w14:val="none"/>
        </w:rPr>
        <w:t>Meet the Winds: Peter and the Wolf</w:t>
      </w:r>
      <w:r w:rsidRPr="008503C8">
        <w:rPr>
          <w:rFonts w:ascii="Helvetica" w:eastAsia="Times New Roman" w:hAnsi="Helvetica" w:cs="Times New Roman"/>
          <w:color w:val="000000"/>
          <w:kern w:val="0"/>
          <w:sz w:val="26"/>
          <w:szCs w:val="26"/>
          <w14:ligatures w14:val="none"/>
        </w:rPr>
        <w:t> (Apr. 3).</w:t>
      </w:r>
    </w:p>
    <w:p w14:paraId="6474B31B" w14:textId="77777777" w:rsidR="008503C8" w:rsidRPr="008503C8" w:rsidRDefault="008503C8" w:rsidP="008503C8">
      <w:pPr>
        <w:spacing w:after="255" w:line="360" w:lineRule="atLeast"/>
        <w:rPr>
          <w:rFonts w:ascii="Helvetica" w:eastAsia="Times New Roman" w:hAnsi="Helvetica" w:cs="Times New Roman"/>
          <w:color w:val="000000"/>
          <w:kern w:val="0"/>
          <w:sz w:val="26"/>
          <w:szCs w:val="26"/>
          <w14:ligatures w14:val="none"/>
        </w:rPr>
      </w:pPr>
      <w:r w:rsidRPr="008503C8">
        <w:rPr>
          <w:rFonts w:ascii="Helvetica" w:eastAsia="Times New Roman" w:hAnsi="Helvetica" w:cs="Times New Roman"/>
          <w:b/>
          <w:bCs/>
          <w:color w:val="000000"/>
          <w:kern w:val="0"/>
          <w:sz w:val="26"/>
          <w:szCs w:val="26"/>
          <w14:ligatures w14:val="none"/>
        </w:rPr>
        <w:t>Subscription packages </w:t>
      </w:r>
      <w:r w:rsidRPr="008503C8">
        <w:rPr>
          <w:rFonts w:ascii="Helvetica" w:eastAsia="Times New Roman" w:hAnsi="Helvetica" w:cs="Times New Roman"/>
          <w:color w:val="000000"/>
          <w:kern w:val="0"/>
          <w:sz w:val="26"/>
          <w:szCs w:val="26"/>
          <w14:ligatures w14:val="none"/>
        </w:rPr>
        <w:t>for the Family Concert Series are just </w:t>
      </w:r>
      <w:r w:rsidRPr="008503C8">
        <w:rPr>
          <w:rFonts w:ascii="Helvetica" w:eastAsia="Times New Roman" w:hAnsi="Helvetica" w:cs="Times New Roman"/>
          <w:b/>
          <w:bCs/>
          <w:color w:val="000000"/>
          <w:kern w:val="0"/>
          <w:sz w:val="26"/>
          <w:szCs w:val="26"/>
          <w14:ligatures w14:val="none"/>
        </w:rPr>
        <w:t>$78 for three concerts</w:t>
      </w:r>
      <w:r w:rsidRPr="008503C8">
        <w:rPr>
          <w:rFonts w:ascii="Helvetica" w:eastAsia="Times New Roman" w:hAnsi="Helvetica" w:cs="Times New Roman"/>
          <w:color w:val="000000"/>
          <w:kern w:val="0"/>
          <w:sz w:val="26"/>
          <w:szCs w:val="26"/>
          <w14:ligatures w14:val="none"/>
        </w:rPr>
        <w:t>, and Symphony Kids Series subscriptions are </w:t>
      </w:r>
      <w:r w:rsidRPr="008503C8">
        <w:rPr>
          <w:rFonts w:ascii="Helvetica" w:eastAsia="Times New Roman" w:hAnsi="Helvetica" w:cs="Times New Roman"/>
          <w:b/>
          <w:bCs/>
          <w:color w:val="000000"/>
          <w:kern w:val="0"/>
          <w:sz w:val="26"/>
          <w:szCs w:val="26"/>
          <w14:ligatures w14:val="none"/>
        </w:rPr>
        <w:t>$48 for four concerts</w:t>
      </w:r>
      <w:r w:rsidRPr="008503C8">
        <w:rPr>
          <w:rFonts w:ascii="Helvetica" w:eastAsia="Times New Roman" w:hAnsi="Helvetica" w:cs="Times New Roman"/>
          <w:color w:val="000000"/>
          <w:kern w:val="0"/>
          <w:sz w:val="26"/>
          <w:szCs w:val="26"/>
          <w14:ligatures w14:val="none"/>
        </w:rPr>
        <w:t>. </w:t>
      </w:r>
    </w:p>
    <w:p w14:paraId="6C07ED78" w14:textId="77777777" w:rsidR="008503C8" w:rsidRPr="008503C8" w:rsidRDefault="008503C8" w:rsidP="008503C8">
      <w:pPr>
        <w:spacing w:after="260" w:line="360" w:lineRule="atLeast"/>
        <w:rPr>
          <w:rFonts w:ascii="Helvetica" w:eastAsia="Times New Roman" w:hAnsi="Helvetica" w:cs="Times New Roman"/>
          <w:color w:val="000000"/>
          <w:kern w:val="0"/>
          <w:sz w:val="26"/>
          <w:szCs w:val="26"/>
          <w14:ligatures w14:val="none"/>
        </w:rPr>
      </w:pPr>
      <w:r w:rsidRPr="008503C8">
        <w:rPr>
          <w:rFonts w:ascii="Helvetica" w:eastAsia="Times New Roman" w:hAnsi="Helvetica" w:cs="Times New Roman"/>
          <w:color w:val="000000"/>
          <w:kern w:val="0"/>
          <w:sz w:val="26"/>
          <w:szCs w:val="26"/>
          <w14:ligatures w14:val="none"/>
        </w:rPr>
        <w:t>For subscription prices and more information about the San Diego Symphony’s 2026–27 family programs at the Jacobs Music Center, please visit www.sandiegosymphony.org.</w:t>
      </w:r>
    </w:p>
    <w:p w14:paraId="709219FD" w14:textId="77777777" w:rsidR="00AA4AAC" w:rsidRDefault="00AA4AAC" w:rsidP="008503C8">
      <w:pPr>
        <w:spacing w:after="255" w:line="360" w:lineRule="atLeast"/>
        <w:rPr>
          <w:rFonts w:ascii="Helvetica" w:eastAsia="Times New Roman" w:hAnsi="Helvetica" w:cs="Times New Roman"/>
          <w:b/>
          <w:bCs/>
          <w:color w:val="000000"/>
          <w:kern w:val="0"/>
          <w:sz w:val="26"/>
          <w:szCs w:val="26"/>
          <w14:ligatures w14:val="none"/>
        </w:rPr>
      </w:pPr>
    </w:p>
    <w:p w14:paraId="072E0C8F" w14:textId="7EDFF39F" w:rsidR="008503C8" w:rsidRPr="008503C8" w:rsidRDefault="008503C8" w:rsidP="008503C8">
      <w:pPr>
        <w:spacing w:after="255" w:line="360" w:lineRule="atLeast"/>
        <w:rPr>
          <w:rFonts w:ascii="Helvetica" w:eastAsia="Times New Roman" w:hAnsi="Helvetica" w:cs="Times New Roman"/>
          <w:color w:val="000000"/>
          <w:kern w:val="0"/>
          <w:sz w:val="26"/>
          <w:szCs w:val="26"/>
          <w14:ligatures w14:val="none"/>
        </w:rPr>
      </w:pPr>
      <w:r w:rsidRPr="008503C8">
        <w:rPr>
          <w:rFonts w:ascii="Helvetica" w:eastAsia="Times New Roman" w:hAnsi="Helvetica" w:cs="Times New Roman"/>
          <w:b/>
          <w:bCs/>
          <w:color w:val="000000"/>
          <w:kern w:val="0"/>
          <w:sz w:val="26"/>
          <w:szCs w:val="26"/>
          <w14:ligatures w14:val="none"/>
        </w:rPr>
        <w:t>Family Concert Series and Symphony Kids Series Programs Listings</w:t>
      </w:r>
    </w:p>
    <w:p w14:paraId="0CA47616" w14:textId="77777777" w:rsidR="008503C8" w:rsidRPr="008503C8" w:rsidRDefault="008503C8" w:rsidP="008503C8">
      <w:pPr>
        <w:spacing w:after="255" w:line="360" w:lineRule="atLeast"/>
        <w:rPr>
          <w:rFonts w:ascii="Helvetica" w:eastAsia="Times New Roman" w:hAnsi="Helvetica" w:cs="Times New Roman"/>
          <w:color w:val="000000"/>
          <w:kern w:val="0"/>
          <w:sz w:val="26"/>
          <w:szCs w:val="26"/>
          <w14:ligatures w14:val="none"/>
        </w:rPr>
      </w:pPr>
      <w:r w:rsidRPr="008503C8">
        <w:rPr>
          <w:rFonts w:ascii="Helvetica" w:eastAsia="Times New Roman" w:hAnsi="Helvetica" w:cs="Times New Roman"/>
          <w:b/>
          <w:bCs/>
          <w:color w:val="000000"/>
          <w:kern w:val="0"/>
          <w:sz w:val="26"/>
          <w:szCs w:val="26"/>
          <w:u w:val="single"/>
          <w14:ligatures w14:val="none"/>
        </w:rPr>
        <w:t>Family Concerts</w:t>
      </w:r>
    </w:p>
    <w:p w14:paraId="510122DB" w14:textId="2416645E" w:rsidR="008503C8" w:rsidRPr="008503C8" w:rsidRDefault="008503C8" w:rsidP="008503C8">
      <w:pPr>
        <w:spacing w:after="255" w:line="360" w:lineRule="atLeast"/>
        <w:rPr>
          <w:rFonts w:ascii="Helvetica" w:eastAsia="Times New Roman" w:hAnsi="Helvetica" w:cs="Times New Roman"/>
          <w:color w:val="000000"/>
          <w:kern w:val="0"/>
          <w:sz w:val="26"/>
          <w:szCs w:val="26"/>
          <w14:ligatures w14:val="none"/>
        </w:rPr>
      </w:pPr>
      <w:r w:rsidRPr="008503C8">
        <w:rPr>
          <w:rFonts w:ascii="Helvetica" w:eastAsia="Times New Roman" w:hAnsi="Helvetica" w:cs="Times New Roman"/>
          <w:color w:val="000000"/>
          <w:kern w:val="0"/>
          <w:sz w:val="26"/>
          <w:szCs w:val="26"/>
          <w14:ligatures w14:val="none"/>
        </w:rPr>
        <w:t>Saturday, October 31, 2026, 11 a.m.</w:t>
      </w:r>
      <w:r w:rsidR="00AA4AAC">
        <w:rPr>
          <w:rFonts w:ascii="Helvetica" w:eastAsia="Times New Roman" w:hAnsi="Helvetica" w:cs="Times New Roman"/>
          <w:color w:val="000000"/>
          <w:kern w:val="0"/>
          <w:sz w:val="26"/>
          <w:szCs w:val="26"/>
          <w14:ligatures w14:val="none"/>
        </w:rPr>
        <w:br/>
      </w:r>
      <w:r w:rsidRPr="008503C8">
        <w:rPr>
          <w:rFonts w:ascii="Helvetica" w:eastAsia="Times New Roman" w:hAnsi="Helvetica" w:cs="Times New Roman"/>
          <w:b/>
          <w:bCs/>
          <w:color w:val="000000"/>
          <w:kern w:val="0"/>
          <w:sz w:val="26"/>
          <w:szCs w:val="26"/>
          <w14:ligatures w14:val="none"/>
        </w:rPr>
        <w:t>Trick or Treat Symphony</w:t>
      </w:r>
      <w:r w:rsidR="00AA4AAC">
        <w:rPr>
          <w:rFonts w:ascii="Helvetica" w:eastAsia="Times New Roman" w:hAnsi="Helvetica" w:cs="Times New Roman"/>
          <w:color w:val="000000"/>
          <w:kern w:val="0"/>
          <w:sz w:val="26"/>
          <w:szCs w:val="26"/>
          <w14:ligatures w14:val="none"/>
        </w:rPr>
        <w:br/>
      </w:r>
      <w:r w:rsidRPr="008503C8">
        <w:rPr>
          <w:rFonts w:ascii="Helvetica" w:eastAsia="Times New Roman" w:hAnsi="Helvetica" w:cs="Times New Roman"/>
          <w:color w:val="000000"/>
          <w:kern w:val="0"/>
          <w:sz w:val="26"/>
          <w:szCs w:val="26"/>
          <w14:ligatures w14:val="none"/>
        </w:rPr>
        <w:t>San Diego Symphony Orchestra</w:t>
      </w:r>
    </w:p>
    <w:p w14:paraId="757B48C0" w14:textId="6BA4C0AD" w:rsidR="008503C8" w:rsidRPr="008503C8" w:rsidRDefault="008503C8" w:rsidP="008503C8">
      <w:pPr>
        <w:spacing w:after="255" w:line="360" w:lineRule="atLeast"/>
        <w:rPr>
          <w:rFonts w:ascii="Helvetica" w:eastAsia="Times New Roman" w:hAnsi="Helvetica" w:cs="Times New Roman"/>
          <w:color w:val="000000"/>
          <w:kern w:val="0"/>
          <w:sz w:val="26"/>
          <w:szCs w:val="26"/>
          <w14:ligatures w14:val="none"/>
        </w:rPr>
      </w:pPr>
      <w:r w:rsidRPr="008503C8">
        <w:rPr>
          <w:rFonts w:ascii="Helvetica" w:eastAsia="Times New Roman" w:hAnsi="Helvetica" w:cs="Times New Roman"/>
          <w:color w:val="000000"/>
          <w:kern w:val="0"/>
          <w:sz w:val="26"/>
          <w:szCs w:val="26"/>
          <w14:ligatures w14:val="none"/>
        </w:rPr>
        <w:t>Saturday, February 6, 2027, 11 a.m.</w:t>
      </w:r>
      <w:r w:rsidR="00AA4AAC">
        <w:rPr>
          <w:rFonts w:ascii="Helvetica" w:eastAsia="Times New Roman" w:hAnsi="Helvetica" w:cs="Times New Roman"/>
          <w:color w:val="000000"/>
          <w:kern w:val="0"/>
          <w:sz w:val="26"/>
          <w:szCs w:val="26"/>
          <w14:ligatures w14:val="none"/>
        </w:rPr>
        <w:br/>
      </w:r>
      <w:r w:rsidRPr="008503C8">
        <w:rPr>
          <w:rFonts w:ascii="Helvetica" w:eastAsia="Times New Roman" w:hAnsi="Helvetica" w:cs="Times New Roman"/>
          <w:b/>
          <w:bCs/>
          <w:color w:val="000000"/>
          <w:kern w:val="0"/>
          <w:sz w:val="26"/>
          <w:szCs w:val="26"/>
          <w14:ligatures w14:val="none"/>
        </w:rPr>
        <w:t>Lunar New Year: Music in Full Bloom</w:t>
      </w:r>
      <w:r w:rsidR="00AA4AAC">
        <w:rPr>
          <w:rFonts w:ascii="Helvetica" w:eastAsia="Times New Roman" w:hAnsi="Helvetica" w:cs="Times New Roman"/>
          <w:color w:val="000000"/>
          <w:kern w:val="0"/>
          <w:sz w:val="26"/>
          <w:szCs w:val="26"/>
          <w14:ligatures w14:val="none"/>
        </w:rPr>
        <w:br/>
      </w:r>
      <w:r w:rsidRPr="008503C8">
        <w:rPr>
          <w:rFonts w:ascii="Helvetica" w:eastAsia="Times New Roman" w:hAnsi="Helvetica" w:cs="Times New Roman"/>
          <w:color w:val="000000"/>
          <w:kern w:val="0"/>
          <w:sz w:val="26"/>
          <w:szCs w:val="26"/>
          <w14:ligatures w14:val="none"/>
        </w:rPr>
        <w:t>San Diego Symphony Orchestra</w:t>
      </w:r>
    </w:p>
    <w:p w14:paraId="05330450" w14:textId="23BE1171" w:rsidR="008503C8" w:rsidRPr="008503C8" w:rsidRDefault="008503C8" w:rsidP="008503C8">
      <w:pPr>
        <w:spacing w:after="255" w:line="360" w:lineRule="atLeast"/>
        <w:rPr>
          <w:rFonts w:ascii="Helvetica" w:eastAsia="Times New Roman" w:hAnsi="Helvetica" w:cs="Times New Roman"/>
          <w:color w:val="000000"/>
          <w:kern w:val="0"/>
          <w:sz w:val="26"/>
          <w:szCs w:val="26"/>
          <w14:ligatures w14:val="none"/>
        </w:rPr>
      </w:pPr>
      <w:r w:rsidRPr="008503C8">
        <w:rPr>
          <w:rFonts w:ascii="Helvetica" w:eastAsia="Times New Roman" w:hAnsi="Helvetica" w:cs="Times New Roman"/>
          <w:color w:val="000000"/>
          <w:kern w:val="0"/>
          <w:sz w:val="26"/>
          <w:szCs w:val="26"/>
          <w14:ligatures w14:val="none"/>
        </w:rPr>
        <w:t>Saturday, March 6, 2027, 11 a.m.</w:t>
      </w:r>
      <w:r w:rsidR="00AA4AAC">
        <w:rPr>
          <w:rFonts w:ascii="Helvetica" w:eastAsia="Times New Roman" w:hAnsi="Helvetica" w:cs="Times New Roman"/>
          <w:color w:val="000000"/>
          <w:kern w:val="0"/>
          <w:sz w:val="26"/>
          <w:szCs w:val="26"/>
          <w14:ligatures w14:val="none"/>
        </w:rPr>
        <w:br/>
      </w:r>
      <w:r w:rsidRPr="008503C8">
        <w:rPr>
          <w:rFonts w:ascii="Helvetica" w:eastAsia="Times New Roman" w:hAnsi="Helvetica" w:cs="Times New Roman"/>
          <w:b/>
          <w:bCs/>
          <w:color w:val="000000"/>
          <w:kern w:val="0"/>
          <w:sz w:val="26"/>
          <w:szCs w:val="26"/>
          <w14:ligatures w14:val="none"/>
        </w:rPr>
        <w:t>Carnival of the Animals: Music on the Wild Side</w:t>
      </w:r>
      <w:r w:rsidR="00AA4AAC">
        <w:rPr>
          <w:rFonts w:ascii="Helvetica" w:eastAsia="Times New Roman" w:hAnsi="Helvetica" w:cs="Times New Roman"/>
          <w:color w:val="000000"/>
          <w:kern w:val="0"/>
          <w:sz w:val="26"/>
          <w:szCs w:val="26"/>
          <w14:ligatures w14:val="none"/>
        </w:rPr>
        <w:br/>
      </w:r>
      <w:r w:rsidRPr="008503C8">
        <w:rPr>
          <w:rFonts w:ascii="Helvetica" w:eastAsia="Times New Roman" w:hAnsi="Helvetica" w:cs="Times New Roman"/>
          <w:color w:val="000000"/>
          <w:kern w:val="0"/>
          <w:sz w:val="26"/>
          <w:szCs w:val="26"/>
          <w14:ligatures w14:val="none"/>
        </w:rPr>
        <w:t>San Diego Symphony Orchestra</w:t>
      </w:r>
    </w:p>
    <w:p w14:paraId="113920F2" w14:textId="77777777" w:rsidR="008503C8" w:rsidRPr="008503C8" w:rsidRDefault="008503C8" w:rsidP="008503C8">
      <w:pPr>
        <w:spacing w:after="255" w:line="360" w:lineRule="atLeast"/>
        <w:rPr>
          <w:rFonts w:ascii="Helvetica" w:eastAsia="Times New Roman" w:hAnsi="Helvetica" w:cs="Times New Roman"/>
          <w:color w:val="000000"/>
          <w:kern w:val="0"/>
          <w:sz w:val="26"/>
          <w:szCs w:val="26"/>
          <w14:ligatures w14:val="none"/>
        </w:rPr>
      </w:pPr>
      <w:r w:rsidRPr="008503C8">
        <w:rPr>
          <w:rFonts w:ascii="Helvetica" w:eastAsia="Times New Roman" w:hAnsi="Helvetica" w:cs="Times New Roman"/>
          <w:b/>
          <w:bCs/>
          <w:color w:val="000000"/>
          <w:kern w:val="0"/>
          <w:sz w:val="26"/>
          <w:szCs w:val="26"/>
          <w:u w:val="single"/>
          <w14:ligatures w14:val="none"/>
        </w:rPr>
        <w:t>Symphony Kids</w:t>
      </w:r>
    </w:p>
    <w:p w14:paraId="536E4479" w14:textId="53CC7F45" w:rsidR="008503C8" w:rsidRPr="008503C8" w:rsidRDefault="008503C8" w:rsidP="008503C8">
      <w:pPr>
        <w:spacing w:after="255" w:line="360" w:lineRule="atLeast"/>
        <w:rPr>
          <w:rFonts w:ascii="Helvetica" w:eastAsia="Times New Roman" w:hAnsi="Helvetica" w:cs="Times New Roman"/>
          <w:color w:val="000000"/>
          <w:kern w:val="0"/>
          <w:sz w:val="26"/>
          <w:szCs w:val="26"/>
          <w14:ligatures w14:val="none"/>
        </w:rPr>
      </w:pPr>
      <w:r w:rsidRPr="008503C8">
        <w:rPr>
          <w:rFonts w:ascii="Helvetica" w:eastAsia="Times New Roman" w:hAnsi="Helvetica" w:cs="Times New Roman"/>
          <w:color w:val="000000"/>
          <w:kern w:val="0"/>
          <w:sz w:val="26"/>
          <w:szCs w:val="26"/>
          <w14:ligatures w14:val="none"/>
        </w:rPr>
        <w:t>Saturday, October 24, 2026, 10 a.m. &amp; 11:30 a.m. </w:t>
      </w:r>
      <w:r w:rsidR="00AA4AAC">
        <w:rPr>
          <w:rFonts w:ascii="Helvetica" w:eastAsia="Times New Roman" w:hAnsi="Helvetica" w:cs="Times New Roman"/>
          <w:color w:val="000000"/>
          <w:kern w:val="0"/>
          <w:sz w:val="26"/>
          <w:szCs w:val="26"/>
          <w14:ligatures w14:val="none"/>
        </w:rPr>
        <w:br/>
      </w:r>
      <w:r w:rsidRPr="008503C8">
        <w:rPr>
          <w:rFonts w:ascii="Helvetica" w:eastAsia="Times New Roman" w:hAnsi="Helvetica" w:cs="Times New Roman"/>
          <w:b/>
          <w:bCs/>
          <w:color w:val="000000"/>
          <w:kern w:val="0"/>
          <w:sz w:val="26"/>
          <w:szCs w:val="26"/>
          <w14:ligatures w14:val="none"/>
        </w:rPr>
        <w:t>Meet the Strings: Twinkle, Twinkle Little Star</w:t>
      </w:r>
    </w:p>
    <w:p w14:paraId="35C647A7" w14:textId="6CB23E8F" w:rsidR="008503C8" w:rsidRPr="008503C8" w:rsidRDefault="008503C8" w:rsidP="008503C8">
      <w:pPr>
        <w:spacing w:after="255" w:line="360" w:lineRule="atLeast"/>
        <w:rPr>
          <w:rFonts w:ascii="Helvetica" w:eastAsia="Times New Roman" w:hAnsi="Helvetica" w:cs="Times New Roman"/>
          <w:color w:val="000000"/>
          <w:kern w:val="0"/>
          <w:sz w:val="26"/>
          <w:szCs w:val="26"/>
          <w14:ligatures w14:val="none"/>
        </w:rPr>
      </w:pPr>
      <w:r w:rsidRPr="008503C8">
        <w:rPr>
          <w:rFonts w:ascii="Helvetica" w:eastAsia="Times New Roman" w:hAnsi="Helvetica" w:cs="Times New Roman"/>
          <w:color w:val="000000"/>
          <w:kern w:val="0"/>
          <w:sz w:val="26"/>
          <w:szCs w:val="26"/>
          <w14:ligatures w14:val="none"/>
        </w:rPr>
        <w:t>Saturday, December 12, 2026, 10 a.m. &amp; 11:30 a.m. </w:t>
      </w:r>
      <w:r w:rsidR="00AA4AAC">
        <w:rPr>
          <w:rFonts w:ascii="Helvetica" w:eastAsia="Times New Roman" w:hAnsi="Helvetica" w:cs="Times New Roman"/>
          <w:color w:val="000000"/>
          <w:kern w:val="0"/>
          <w:sz w:val="26"/>
          <w:szCs w:val="26"/>
          <w14:ligatures w14:val="none"/>
        </w:rPr>
        <w:br/>
      </w:r>
      <w:r w:rsidRPr="008503C8">
        <w:rPr>
          <w:rFonts w:ascii="Helvetica" w:eastAsia="Times New Roman" w:hAnsi="Helvetica" w:cs="Times New Roman"/>
          <w:b/>
          <w:bCs/>
          <w:color w:val="000000"/>
          <w:kern w:val="0"/>
          <w:sz w:val="26"/>
          <w:szCs w:val="26"/>
          <w14:ligatures w14:val="none"/>
        </w:rPr>
        <w:t>Meet the Brass: March of the Toys</w:t>
      </w:r>
    </w:p>
    <w:p w14:paraId="27E5B24F" w14:textId="4328BEC8" w:rsidR="008503C8" w:rsidRPr="008503C8" w:rsidRDefault="008503C8" w:rsidP="008503C8">
      <w:pPr>
        <w:spacing w:after="255" w:line="360" w:lineRule="atLeast"/>
        <w:rPr>
          <w:rFonts w:ascii="Helvetica" w:eastAsia="Times New Roman" w:hAnsi="Helvetica" w:cs="Times New Roman"/>
          <w:color w:val="000000"/>
          <w:kern w:val="0"/>
          <w:sz w:val="26"/>
          <w:szCs w:val="26"/>
          <w14:ligatures w14:val="none"/>
        </w:rPr>
      </w:pPr>
      <w:r w:rsidRPr="008503C8">
        <w:rPr>
          <w:rFonts w:ascii="Helvetica" w:eastAsia="Times New Roman" w:hAnsi="Helvetica" w:cs="Times New Roman"/>
          <w:color w:val="000000"/>
          <w:kern w:val="0"/>
          <w:sz w:val="26"/>
          <w:szCs w:val="26"/>
          <w14:ligatures w14:val="none"/>
        </w:rPr>
        <w:t>Saturday, February 13, 2027, 10 a.m. &amp; 11:30 a.m.</w:t>
      </w:r>
      <w:r w:rsidR="00AA4AAC">
        <w:rPr>
          <w:rFonts w:ascii="Helvetica" w:eastAsia="Times New Roman" w:hAnsi="Helvetica" w:cs="Times New Roman"/>
          <w:color w:val="000000"/>
          <w:kern w:val="0"/>
          <w:sz w:val="26"/>
          <w:szCs w:val="26"/>
          <w14:ligatures w14:val="none"/>
        </w:rPr>
        <w:br/>
      </w:r>
      <w:r w:rsidRPr="008503C8">
        <w:rPr>
          <w:rFonts w:ascii="Helvetica" w:eastAsia="Times New Roman" w:hAnsi="Helvetica" w:cs="Times New Roman"/>
          <w:b/>
          <w:bCs/>
          <w:color w:val="000000"/>
          <w:kern w:val="0"/>
          <w:sz w:val="26"/>
          <w:szCs w:val="26"/>
          <w14:ligatures w14:val="none"/>
        </w:rPr>
        <w:t>Meet the Percussion: One, Two, Buckle My Shoe</w:t>
      </w:r>
    </w:p>
    <w:p w14:paraId="525E18EB" w14:textId="66766DCC" w:rsidR="008503C8" w:rsidRPr="008503C8" w:rsidRDefault="008503C8" w:rsidP="008503C8">
      <w:pPr>
        <w:spacing w:after="255" w:line="360" w:lineRule="atLeast"/>
        <w:rPr>
          <w:rFonts w:ascii="Helvetica" w:eastAsia="Times New Roman" w:hAnsi="Helvetica" w:cs="Times New Roman"/>
          <w:color w:val="000000"/>
          <w:kern w:val="0"/>
          <w:sz w:val="26"/>
          <w:szCs w:val="26"/>
          <w14:ligatures w14:val="none"/>
        </w:rPr>
      </w:pPr>
      <w:r w:rsidRPr="008503C8">
        <w:rPr>
          <w:rFonts w:ascii="Helvetica" w:eastAsia="Times New Roman" w:hAnsi="Helvetica" w:cs="Times New Roman"/>
          <w:color w:val="000000"/>
          <w:kern w:val="0"/>
          <w:sz w:val="26"/>
          <w:szCs w:val="26"/>
          <w14:ligatures w14:val="none"/>
        </w:rPr>
        <w:t>Saturday, April 3, 2027, 10 a.m. &amp; 11:30 a.m. </w:t>
      </w:r>
      <w:r w:rsidR="00AA4AAC">
        <w:rPr>
          <w:rFonts w:ascii="Helvetica" w:eastAsia="Times New Roman" w:hAnsi="Helvetica" w:cs="Times New Roman"/>
          <w:color w:val="000000"/>
          <w:kern w:val="0"/>
          <w:sz w:val="26"/>
          <w:szCs w:val="26"/>
          <w14:ligatures w14:val="none"/>
        </w:rPr>
        <w:br/>
      </w:r>
      <w:r w:rsidRPr="008503C8">
        <w:rPr>
          <w:rFonts w:ascii="Helvetica" w:eastAsia="Times New Roman" w:hAnsi="Helvetica" w:cs="Times New Roman"/>
          <w:b/>
          <w:bCs/>
          <w:color w:val="000000"/>
          <w:kern w:val="0"/>
          <w:sz w:val="26"/>
          <w:szCs w:val="26"/>
          <w14:ligatures w14:val="none"/>
        </w:rPr>
        <w:t>Meet the Winds: Peter and the Wolf</w:t>
      </w:r>
    </w:p>
    <w:p w14:paraId="7EEEC53C" w14:textId="77777777" w:rsidR="008503C8" w:rsidRPr="008503C8" w:rsidRDefault="008503C8" w:rsidP="008503C8">
      <w:pPr>
        <w:spacing w:after="255" w:line="360" w:lineRule="atLeast"/>
        <w:rPr>
          <w:rFonts w:ascii="Helvetica" w:eastAsia="Times New Roman" w:hAnsi="Helvetica" w:cs="Times New Roman"/>
          <w:color w:val="000000"/>
          <w:kern w:val="0"/>
          <w:sz w:val="26"/>
          <w:szCs w:val="26"/>
          <w14:ligatures w14:val="none"/>
        </w:rPr>
      </w:pPr>
      <w:r w:rsidRPr="008503C8">
        <w:rPr>
          <w:rFonts w:ascii="Helvetica" w:eastAsia="Times New Roman" w:hAnsi="Helvetica" w:cs="Times New Roman"/>
          <w:b/>
          <w:bCs/>
          <w:color w:val="000000"/>
          <w:kern w:val="0"/>
          <w:sz w:val="26"/>
          <w:szCs w:val="26"/>
          <w14:ligatures w14:val="none"/>
        </w:rPr>
        <w:t>###</w:t>
      </w:r>
    </w:p>
    <w:p w14:paraId="29119525" w14:textId="050BE3E8" w:rsidR="008503C8" w:rsidRPr="008503C8" w:rsidRDefault="008503C8" w:rsidP="008503C8">
      <w:pPr>
        <w:spacing w:after="255" w:line="360" w:lineRule="atLeast"/>
        <w:rPr>
          <w:rFonts w:ascii="Helvetica" w:eastAsia="Times New Roman" w:hAnsi="Helvetica" w:cs="Times New Roman"/>
          <w:color w:val="000000"/>
          <w:kern w:val="0"/>
          <w:sz w:val="26"/>
          <w:szCs w:val="26"/>
          <w14:ligatures w14:val="none"/>
        </w:rPr>
      </w:pPr>
      <w:r w:rsidRPr="008503C8">
        <w:rPr>
          <w:rFonts w:ascii="Helvetica" w:eastAsia="Times New Roman" w:hAnsi="Helvetica" w:cs="Times New Roman"/>
          <w:b/>
          <w:bCs/>
          <w:color w:val="000000"/>
          <w:kern w:val="0"/>
          <w:sz w:val="26"/>
          <w:szCs w:val="26"/>
          <w14:ligatures w14:val="none"/>
        </w:rPr>
        <w:t>Media Contacts:</w:t>
      </w:r>
      <w:r w:rsidRPr="008503C8">
        <w:rPr>
          <w:rFonts w:ascii="Helvetica" w:eastAsia="Times New Roman" w:hAnsi="Helvetica" w:cs="Times New Roman"/>
          <w:color w:val="000000"/>
          <w:kern w:val="0"/>
          <w:sz w:val="26"/>
          <w:szCs w:val="26"/>
          <w14:ligatures w14:val="none"/>
        </w:rPr>
        <w:br/>
      </w:r>
      <w:r w:rsidRPr="008503C8">
        <w:rPr>
          <w:rFonts w:ascii="Helvetica" w:eastAsia="Times New Roman" w:hAnsi="Helvetica" w:cs="Times New Roman"/>
          <w:b/>
          <w:bCs/>
          <w:color w:val="000000"/>
          <w:kern w:val="0"/>
          <w:sz w:val="26"/>
          <w:szCs w:val="26"/>
          <w14:ligatures w14:val="none"/>
        </w:rPr>
        <w:t>Cathy Strauss</w:t>
      </w:r>
      <w:r w:rsidRPr="008503C8">
        <w:rPr>
          <w:rFonts w:ascii="Helvetica" w:eastAsia="Times New Roman" w:hAnsi="Helvetica" w:cs="Times New Roman"/>
          <w:color w:val="000000"/>
          <w:kern w:val="0"/>
          <w:sz w:val="26"/>
          <w:szCs w:val="26"/>
          <w14:ligatures w14:val="none"/>
        </w:rPr>
        <w:t> – Director of Communications, Content and Digital Strategy</w:t>
      </w:r>
      <w:r w:rsidRPr="008503C8">
        <w:rPr>
          <w:rFonts w:ascii="Helvetica" w:eastAsia="Times New Roman" w:hAnsi="Helvetica" w:cs="Times New Roman"/>
          <w:color w:val="000000"/>
          <w:kern w:val="0"/>
          <w:sz w:val="26"/>
          <w:szCs w:val="26"/>
          <w14:ligatures w14:val="none"/>
        </w:rPr>
        <w:br/>
      </w:r>
      <w:hyperlink r:id="rId7" w:tgtFrame="_blank" w:history="1">
        <w:r w:rsidRPr="008503C8">
          <w:rPr>
            <w:rFonts w:ascii="Helvetica" w:eastAsia="Times New Roman" w:hAnsi="Helvetica" w:cs="Times New Roman"/>
            <w:color w:val="000099"/>
            <w:kern w:val="0"/>
            <w:sz w:val="26"/>
            <w:szCs w:val="26"/>
            <w:u w:val="single"/>
            <w14:ligatures w14:val="none"/>
          </w:rPr>
          <w:t>Email: cstrauss@sandiegosymphony.org</w:t>
        </w:r>
      </w:hyperlink>
    </w:p>
    <w:p w14:paraId="7AE98DCE" w14:textId="3432FDE5" w:rsidR="00432C20" w:rsidRPr="00AA4AAC" w:rsidRDefault="008503C8" w:rsidP="00AA4AAC">
      <w:pPr>
        <w:spacing w:after="255" w:line="360" w:lineRule="atLeast"/>
        <w:rPr>
          <w:rFonts w:ascii="Helvetica" w:eastAsia="Times New Roman" w:hAnsi="Helvetica" w:cs="Times New Roman"/>
          <w:color w:val="000000"/>
          <w:kern w:val="0"/>
          <w:sz w:val="26"/>
          <w:szCs w:val="26"/>
          <w14:ligatures w14:val="none"/>
        </w:rPr>
      </w:pPr>
      <w:r w:rsidRPr="008503C8">
        <w:rPr>
          <w:rFonts w:ascii="Helvetica" w:eastAsia="Times New Roman" w:hAnsi="Helvetica" w:cs="Times New Roman"/>
          <w:b/>
          <w:bCs/>
          <w:color w:val="000000"/>
          <w:kern w:val="0"/>
          <w:sz w:val="26"/>
          <w:szCs w:val="26"/>
          <w14:ligatures w14:val="none"/>
        </w:rPr>
        <w:lastRenderedPageBreak/>
        <w:t>John Velasco</w:t>
      </w:r>
      <w:r w:rsidRPr="008503C8">
        <w:rPr>
          <w:rFonts w:ascii="Helvetica" w:eastAsia="Times New Roman" w:hAnsi="Helvetica" w:cs="Times New Roman"/>
          <w:color w:val="000000"/>
          <w:kern w:val="0"/>
          <w:sz w:val="26"/>
          <w:szCs w:val="26"/>
          <w14:ligatures w14:val="none"/>
        </w:rPr>
        <w:t> – Communications Manager</w:t>
      </w:r>
      <w:r w:rsidR="00AA4AAC">
        <w:rPr>
          <w:rFonts w:ascii="Helvetica" w:eastAsia="Times New Roman" w:hAnsi="Helvetica" w:cs="Times New Roman"/>
          <w:color w:val="000000"/>
          <w:kern w:val="0"/>
          <w:sz w:val="26"/>
          <w:szCs w:val="26"/>
          <w14:ligatures w14:val="none"/>
        </w:rPr>
        <w:br/>
      </w:r>
      <w:hyperlink r:id="rId8" w:history="1">
        <w:r w:rsidR="00AA4AAC" w:rsidRPr="008503C8">
          <w:rPr>
            <w:rStyle w:val="Hyperlink"/>
            <w:rFonts w:ascii="Helvetica" w:eastAsia="Times New Roman" w:hAnsi="Helvetica" w:cs="Times New Roman"/>
            <w:kern w:val="0"/>
            <w14:ligatures w14:val="none"/>
          </w:rPr>
          <w:t>Email: jvelasco@sandiegosymphony.org</w:t>
        </w:r>
      </w:hyperlink>
    </w:p>
    <w:sectPr w:rsidR="00432C20" w:rsidRPr="00AA4A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C8"/>
    <w:rsid w:val="00432C20"/>
    <w:rsid w:val="008503C8"/>
    <w:rsid w:val="008542E3"/>
    <w:rsid w:val="00AA4AAC"/>
    <w:rsid w:val="00C8247F"/>
    <w:rsid w:val="00E86AC8"/>
    <w:rsid w:val="00F45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48347"/>
  <w15:chartTrackingRefBased/>
  <w15:docId w15:val="{61DBA9BC-22B9-4344-9980-D96126267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3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503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03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03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03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03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3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3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3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3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503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03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03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03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03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3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3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3C8"/>
    <w:rPr>
      <w:rFonts w:eastAsiaTheme="majorEastAsia" w:cstheme="majorBidi"/>
      <w:color w:val="272727" w:themeColor="text1" w:themeTint="D8"/>
    </w:rPr>
  </w:style>
  <w:style w:type="paragraph" w:styleId="Title">
    <w:name w:val="Title"/>
    <w:basedOn w:val="Normal"/>
    <w:next w:val="Normal"/>
    <w:link w:val="TitleChar"/>
    <w:uiPriority w:val="10"/>
    <w:qFormat/>
    <w:rsid w:val="008503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3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3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3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3C8"/>
    <w:pPr>
      <w:spacing w:before="160"/>
      <w:jc w:val="center"/>
    </w:pPr>
    <w:rPr>
      <w:i/>
      <w:iCs/>
      <w:color w:val="404040" w:themeColor="text1" w:themeTint="BF"/>
    </w:rPr>
  </w:style>
  <w:style w:type="character" w:customStyle="1" w:styleId="QuoteChar">
    <w:name w:val="Quote Char"/>
    <w:basedOn w:val="DefaultParagraphFont"/>
    <w:link w:val="Quote"/>
    <w:uiPriority w:val="29"/>
    <w:rsid w:val="008503C8"/>
    <w:rPr>
      <w:i/>
      <w:iCs/>
      <w:color w:val="404040" w:themeColor="text1" w:themeTint="BF"/>
    </w:rPr>
  </w:style>
  <w:style w:type="paragraph" w:styleId="ListParagraph">
    <w:name w:val="List Paragraph"/>
    <w:basedOn w:val="Normal"/>
    <w:uiPriority w:val="34"/>
    <w:qFormat/>
    <w:rsid w:val="008503C8"/>
    <w:pPr>
      <w:ind w:left="720"/>
      <w:contextualSpacing/>
    </w:pPr>
  </w:style>
  <w:style w:type="character" w:styleId="IntenseEmphasis">
    <w:name w:val="Intense Emphasis"/>
    <w:basedOn w:val="DefaultParagraphFont"/>
    <w:uiPriority w:val="21"/>
    <w:qFormat/>
    <w:rsid w:val="008503C8"/>
    <w:rPr>
      <w:i/>
      <w:iCs/>
      <w:color w:val="0F4761" w:themeColor="accent1" w:themeShade="BF"/>
    </w:rPr>
  </w:style>
  <w:style w:type="paragraph" w:styleId="IntenseQuote">
    <w:name w:val="Intense Quote"/>
    <w:basedOn w:val="Normal"/>
    <w:next w:val="Normal"/>
    <w:link w:val="IntenseQuoteChar"/>
    <w:uiPriority w:val="30"/>
    <w:qFormat/>
    <w:rsid w:val="008503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03C8"/>
    <w:rPr>
      <w:i/>
      <w:iCs/>
      <w:color w:val="0F4761" w:themeColor="accent1" w:themeShade="BF"/>
    </w:rPr>
  </w:style>
  <w:style w:type="character" w:styleId="IntenseReference">
    <w:name w:val="Intense Reference"/>
    <w:basedOn w:val="DefaultParagraphFont"/>
    <w:uiPriority w:val="32"/>
    <w:qFormat/>
    <w:rsid w:val="008503C8"/>
    <w:rPr>
      <w:b/>
      <w:bCs/>
      <w:smallCaps/>
      <w:color w:val="0F4761" w:themeColor="accent1" w:themeShade="BF"/>
      <w:spacing w:val="5"/>
    </w:rPr>
  </w:style>
  <w:style w:type="paragraph" w:customStyle="1" w:styleId="fine-print">
    <w:name w:val="fine-print"/>
    <w:basedOn w:val="Normal"/>
    <w:rsid w:val="008503C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8503C8"/>
  </w:style>
  <w:style w:type="character" w:styleId="Hyperlink">
    <w:name w:val="Hyperlink"/>
    <w:basedOn w:val="DefaultParagraphFont"/>
    <w:uiPriority w:val="99"/>
    <w:unhideWhenUsed/>
    <w:rsid w:val="008503C8"/>
    <w:rPr>
      <w:color w:val="0000FF"/>
      <w:u w:val="single"/>
    </w:rPr>
  </w:style>
  <w:style w:type="paragraph" w:styleId="NormalWeb">
    <w:name w:val="Normal (Web)"/>
    <w:basedOn w:val="Normal"/>
    <w:uiPriority w:val="99"/>
    <w:semiHidden/>
    <w:unhideWhenUsed/>
    <w:rsid w:val="008503C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AA4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160;jvelasco@sandiegosymphony.org" TargetMode="External"/><Relationship Id="rId3" Type="http://schemas.openxmlformats.org/officeDocument/2006/relationships/webSettings" Target="webSettings.xml"/><Relationship Id="rId7" Type="http://schemas.openxmlformats.org/officeDocument/2006/relationships/hyperlink" Target="mailto:Email%3A%E2%80%AFcstrauss@sandiegosymphony.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wordfly.com/click?sid=MTUyN18yMzI4NV8zNjcxMThfNjgzMg&amp;l=584f9565-5a0c-f111-a844-0050569d715d&amp;utm_source=wordfly&amp;utm_medium=email&amp;utm_campaign=PRESS_02.17.26Family%2FSymphonyKids2026-27Release&amp;utm_content=version_A&amp;promo="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605</Words>
  <Characters>3349</Characters>
  <Application>Microsoft Office Word</Application>
  <DocSecurity>0</DocSecurity>
  <Lines>81</Lines>
  <Paragraphs>48</Paragraphs>
  <ScaleCrop>false</ScaleCrop>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Velasco</dc:creator>
  <cp:keywords/>
  <dc:description/>
  <cp:lastModifiedBy>John Velasco</cp:lastModifiedBy>
  <cp:revision>2</cp:revision>
  <dcterms:created xsi:type="dcterms:W3CDTF">2026-02-18T18:07:00Z</dcterms:created>
  <dcterms:modified xsi:type="dcterms:W3CDTF">2026-02-18T18:23:00Z</dcterms:modified>
</cp:coreProperties>
</file>